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17B" w:rsidRPr="00F1106D" w:rsidRDefault="00AF617B" w:rsidP="00AF617B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7195185</wp:posOffset>
                </wp:positionH>
                <wp:positionV relativeFrom="page">
                  <wp:posOffset>5559425</wp:posOffset>
                </wp:positionV>
                <wp:extent cx="716280" cy="329565"/>
                <wp:effectExtent l="0" t="0" r="0" b="0"/>
                <wp:wrapNone/>
                <wp:docPr id="12" name="Правоъгъл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617B" w:rsidRDefault="00AF617B" w:rsidP="00AF617B">
                            <w:pPr>
                              <w:pBdr>
                                <w:bottom w:val="single" w:sz="4" w:space="1" w:color="auto"/>
                              </w:pBdr>
                            </w:pPr>
                            <w:r>
                              <w:fldChar w:fldCharType="begin"/>
                            </w:r>
                            <w:r>
                              <w:instrText>PAGE   \* MERGEFORMAT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rightMargin">
                  <wp14:pctWidth>80000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авоъгълник 12" o:spid="_x0000_s1026" style="position:absolute;margin-left:566.55pt;margin-top:437.75pt;width:56.4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MQ1ogIAABYFAAAOAAAAZHJzL2Uyb0RvYy54bWysVNuO0zAQfUfiHyy/d3MhvSRqutoLRUgL&#10;rLTwAW7sNBaJbWy36YKQeOYn+AUELwgE35D9I8ZO2+0CDwgRqa7tGR+fmTnj6fGmqdGaacOlyHF0&#10;FGLERCEpF8scv3g+H0wwMpYISmopWI6vmcHHs/v3pq3KWCwrWVOmEYAIk7Uqx5W1KgsCU1SsIeZI&#10;KibAWErdEAtLvQyoJi2gN3UQh+EoaKWmSsuCGQO7570Rzzx+WbLCPitLwyyqcwzcrB+1HxduDGZT&#10;ki01URUvtjTIP7BoCBdw6R7qnFiCVpr/BtXwQksjS3tUyCaQZckL5mOAaKLwl2iuKqKYjwWSY9Q+&#10;Teb/wRZP15cacQq1izESpIEadR9u3nUfu0/dj5v33Wf4feu+d1+6rwhcIF+tMhkcu1KX2kVs1IUs&#10;Xhok5FlFxJKdaC3bihEKLCPnH9w54BYGjqJF+0RSuI2srPSp25S6cYCQFLTxFbreV4htLCpgcxyN&#10;4gnUsQDTgzgdjob+BpLtDitt7CMmG+QmOdYgAA9O1hfGOjIk27l48rLmdM7r2i/0cnFWa7QmIJa5&#10;/7bo5tCtFs5ZSHesR+x3gCPc4WyOrS/+mzSKk/A0Tgfz0WQ8SObJcJCOw8kgjNLTdBQmaXI+f+sI&#10;RklWcUqZuOCC7YQYJX9X6G1L9BLyUkRtjtNhPPSx32FvDoMM/fenIBtuoS9r3uR4sncimavrQ0Eh&#10;bJJZwut+Htyl77MMOdj9+6x4FbjC9wKym8UGUJwaFpJegx60hHpBaeExgUkl9WuMWmjMHJtXK6IZ&#10;RvVjAZpKoyRxnewXyXAcw0IfWhaHFiIKgMqxxaifntm++1dK82UFN0U+R0KegA5L7jVyy2qrXmg+&#10;H8z2oXDdfbj2XrfP2ewnAAAA//8DAFBLAwQUAAYACAAAACEAMaTx/OQAAAANAQAADwAAAGRycy9k&#10;b3ducmV2LnhtbEyPUWvCMBSF3wf+h3CFvYyZttqpXVMZGw5BEHRje43NXVtMbkoTa/33i0/b4+F+&#10;nPPdfDUYzXrsXGNJQDyJgCGVVjVUCfj8WD8ugDkvSUltCQVc0cGqGN3lMlP2QnvsD75ioYRcJgXU&#10;3rcZ566s0Ug3sS1SuP3YzkgfYldx1clLKDeaJ1H0xI1sKCzUssXXGsvT4WwEnL6V3/UbP2w37frB&#10;vH3p/fVdC3E/Hl6egXkc/B8MN/2gDkVwOtozKcd0yPF0GgdWwGKepsBuSDJLl8COApbJfAa8yPn/&#10;L4pfAAAA//8DAFBLAQItABQABgAIAAAAIQC2gziS/gAAAOEBAAATAAAAAAAAAAAAAAAAAAAAAABb&#10;Q29udGVudF9UeXBlc10ueG1sUEsBAi0AFAAGAAgAAAAhADj9If/WAAAAlAEAAAsAAAAAAAAAAAAA&#10;AAAALwEAAF9yZWxzLy5yZWxzUEsBAi0AFAAGAAgAAAAhADPMxDWiAgAAFgUAAA4AAAAAAAAAAAAA&#10;AAAALgIAAGRycy9lMm9Eb2MueG1sUEsBAi0AFAAGAAgAAAAhADGk8fzkAAAADQEAAA8AAAAAAAAA&#10;AAAAAAAA/AQAAGRycy9kb3ducmV2LnhtbFBLBQYAAAAABAAEAPMAAAANBgAAAAA=&#10;" o:allowincell="f" stroked="f">
                <v:textbox>
                  <w:txbxContent>
                    <w:p w:rsidR="00AF617B" w:rsidRDefault="00AF617B" w:rsidP="00AF617B">
                      <w:pPr>
                        <w:pBdr>
                          <w:bottom w:val="single" w:sz="4" w:space="1" w:color="auto"/>
                        </w:pBdr>
                      </w:pPr>
                      <w:r>
                        <w:fldChar w:fldCharType="begin"/>
                      </w:r>
                      <w:r>
                        <w:instrText>PAGE   \* MERGEFORMAT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F1106D">
        <w:rPr>
          <w:lang w:val="ru-RU"/>
        </w:rPr>
        <w:t xml:space="preserve"> </w:t>
      </w:r>
      <w:r w:rsidRPr="005539AE">
        <w:rPr>
          <w:noProof/>
          <w:lang w:eastAsia="bg-BG"/>
        </w:rPr>
        <w:drawing>
          <wp:inline distT="0" distB="0" distL="0" distR="0">
            <wp:extent cx="733425" cy="590550"/>
            <wp:effectExtent l="0" t="0" r="9525" b="0"/>
            <wp:docPr id="6" name="Картин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581025" cy="581025"/>
            <wp:effectExtent l="0" t="0" r="9525" b="9525"/>
            <wp:docPr id="5" name="Картина 5" descr="logo LEA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1" descr="logo LEAD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B19">
        <w:rPr>
          <w:rFonts w:eastAsia="Calibri"/>
          <w:i/>
          <w:noProof/>
          <w:lang w:eastAsia="bg-BG"/>
        </w:rPr>
        <w:drawing>
          <wp:inline distT="0" distB="0" distL="0" distR="0">
            <wp:extent cx="676275" cy="533400"/>
            <wp:effectExtent l="19050" t="19050" r="28575" b="19050"/>
            <wp:docPr id="4" name="Картина 4" descr="Описание: bg_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писание: bg_fla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solidFill>
                      <a:srgbClr val="969696">
                        <a:alpha val="52940"/>
                      </a:srgbClr>
                    </a:solidFill>
                    <a:ln w="6350" cmpd="sng">
                      <a:solidFill>
                        <a:srgbClr val="999999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1038225" cy="581025"/>
            <wp:effectExtent l="0" t="0" r="9525" b="9525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1171575" cy="638175"/>
            <wp:effectExtent l="0" t="0" r="9525" b="9525"/>
            <wp:docPr id="2" name="Картина 2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9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39AE">
        <w:rPr>
          <w:noProof/>
          <w:lang w:eastAsia="bg-BG"/>
        </w:rPr>
        <w:drawing>
          <wp:inline distT="0" distB="0" distL="0" distR="0">
            <wp:extent cx="1409700" cy="685800"/>
            <wp:effectExtent l="0" t="0" r="0" b="0"/>
            <wp:docPr id="1" name="Картина 1" descr="Свързано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 descr="Свързано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17B" w:rsidRPr="00F1106D" w:rsidRDefault="00AF617B" w:rsidP="00AF617B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  <w:highlight w:val="white"/>
          <w:shd w:val="clear" w:color="auto" w:fill="FEFEFE"/>
          <w:lang w:val="ru-RU"/>
        </w:rPr>
      </w:pPr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Европейският земеделски фонд за развитие на селските райони:</w:t>
      </w:r>
    </w:p>
    <w:p w:rsidR="00AF617B" w:rsidRPr="00F1106D" w:rsidRDefault="00AF617B" w:rsidP="00AF617B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line="240" w:lineRule="auto"/>
        <w:jc w:val="center"/>
        <w:rPr>
          <w:sz w:val="18"/>
          <w:szCs w:val="18"/>
          <w:lang w:val="ru-RU"/>
        </w:rPr>
      </w:pPr>
      <w:r w:rsidRPr="00F1106D">
        <w:rPr>
          <w:b/>
          <w:sz w:val="24"/>
          <w:szCs w:val="24"/>
          <w:highlight w:val="white"/>
          <w:shd w:val="clear" w:color="auto" w:fill="FEFEFE"/>
          <w:lang w:val="ru-RU"/>
        </w:rPr>
        <w:t>Европа инвестира в селските райони</w:t>
      </w:r>
    </w:p>
    <w:p w:rsidR="00AF617B" w:rsidRPr="00B420A4" w:rsidRDefault="00AF617B" w:rsidP="00AF617B">
      <w:pPr>
        <w:rPr>
          <w:sz w:val="24"/>
          <w:szCs w:val="24"/>
        </w:rPr>
      </w:pPr>
    </w:p>
    <w:p w:rsidR="00AF617B" w:rsidRPr="00F1106D" w:rsidRDefault="00AF617B" w:rsidP="00AF617B">
      <w:pPr>
        <w:widowControl w:val="0"/>
        <w:autoSpaceDE w:val="0"/>
        <w:autoSpaceDN w:val="0"/>
        <w:adjustRightInd w:val="0"/>
        <w:spacing w:line="240" w:lineRule="auto"/>
      </w:pPr>
    </w:p>
    <w:p w:rsidR="00AF617B" w:rsidRPr="00F1106D" w:rsidRDefault="00AF617B" w:rsidP="00AF617B">
      <w:pPr>
        <w:widowControl w:val="0"/>
        <w:autoSpaceDE w:val="0"/>
        <w:autoSpaceDN w:val="0"/>
        <w:adjustRightInd w:val="0"/>
        <w:spacing w:line="240" w:lineRule="auto"/>
        <w:rPr>
          <w:iCs/>
          <w:sz w:val="28"/>
          <w:szCs w:val="2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1005205</wp:posOffset>
                </wp:positionH>
                <wp:positionV relativeFrom="paragraph">
                  <wp:posOffset>64135</wp:posOffset>
                </wp:positionV>
                <wp:extent cx="4449445" cy="742950"/>
                <wp:effectExtent l="0" t="0" r="27305" b="19050"/>
                <wp:wrapNone/>
                <wp:docPr id="14" name="Текстово 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944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617B" w:rsidRPr="00C32E85" w:rsidRDefault="00AF617B" w:rsidP="00AF617B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С</w:t>
                            </w:r>
                            <w:r w:rsidRPr="00EF5F8A">
                              <w:rPr>
                                <w:rFonts w:ascii="Georgia" w:hAnsi="Georgia"/>
                                <w:b/>
                                <w:color w:val="0070C0"/>
                                <w:sz w:val="24"/>
                                <w:szCs w:val="24"/>
                              </w:rPr>
                              <w:t>ДРУЖЕНИЕ ”МЕСТНА  ИНИЦИАТИВНА  ГРУПА</w:t>
                            </w:r>
                          </w:p>
                          <w:p w:rsidR="00AF617B" w:rsidRPr="007E3542" w:rsidRDefault="00AF617B" w:rsidP="00AF617B">
                            <w:pPr>
                              <w:jc w:val="center"/>
                              <w:rPr>
                                <w:rFonts w:ascii="Georgia" w:hAnsi="Georgia"/>
                                <w:b/>
                                <w:color w:val="0070C0"/>
                                <w:sz w:val="52"/>
                                <w:szCs w:val="52"/>
                              </w:rPr>
                            </w:pPr>
                            <w:r w:rsidRPr="00C32E85">
                              <w:rPr>
                                <w:rFonts w:ascii="Georgia" w:hAnsi="Georgia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ЛЯСКОВЕЦ – СТРАЖИЦА”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4" o:spid="_x0000_s1027" type="#_x0000_t202" style="position:absolute;margin-left:79.15pt;margin-top:5.05pt;width:350.35pt;height:5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WrDRwIAAF4EAAAOAAAAZHJzL2Uyb0RvYy54bWysVM2O0zAQviPxDpbvNG2Vsm3UdLV0KUJa&#10;fqSFB3Acp7FwPMF2m5Qb+yg8AtJeQFpeIftGjJ22VAtcEDlYM56ZzzPfzGR+3laKbIWxEnRKR4Mh&#10;JUJzyKVep/T9u9WTKSXWMZ0zBVqkdCcsPV88fjRv6kSMoQSVC0MQRNukqVNaOlcnUWR5KSpmB1AL&#10;jcYCTMUcqmYd5YY1iF6paDwcPo0aMHltgAtr8fayN9JFwC8Kwd2borDCEZVSzM2F04Qz82e0mLNk&#10;bVhdSr5Pg/1DFhWTGh89Ql0yx8jGyN+gKskNWCjcgEMVQVFILkINWM1o+KCa65LVItSC5Nj6SJP9&#10;f7D89fatITLH3sWUaFZhj7ov3W337f7z/U13133t7kj3A4Xv3S1BHySsqW2Ccdc1Rrr2GbQYHIq3&#10;9RXwD5ZoWJZMr8WFMdCUguWY8MhHRiehPY71IFnzCnJ8mG0cBKC2MJVnE/khiI6N2x2bJVpHOF7G&#10;cTyL4wklHG1n8Xg2Cd2MWHKIro11LwRUxAspNTgMAZ1tr6zz2bDk4OIfs6BkvpJKBcWss6UyZMtw&#10;cFbhCwU8cFOaNCmdTcbTnoC/QgzD9yeISjrcACWrlE6PTizxtD3XeZhPx6TqZUxZ6T2PnrqeRNdm&#10;bd/DQ3syyHdIrIF+4HFBUSjBfKKkwWFPqf24YUZQol5qbM5sFMd+O4IST87GqJhTS3ZqYZojVEod&#10;Jb24dGGjPG8aLrCJhQz8+m73mexTxiEOtO8Xzm/JqR68fv0WFj8BAAD//wMAUEsDBBQABgAIAAAA&#10;IQCb1cd43wAAAAoBAAAPAAAAZHJzL2Rvd25yZXYueG1sTI8xT8MwEIV3JP6DdUgsiDopShtCnCql&#10;YoGJwtDRjY8kIj6H2GnNv+eYYLt39/Tue+Um2kGccPK9IwXpIgGB1DjTU6vg/e3pNgfhgyajB0eo&#10;4Bs9bKrLi1IXxp3pFU/70AoOIV9oBV0IYyGlbzq02i/ciMS3DzdZHVhOrTSTPnO4HeQySVbS6p74&#10;Q6dHfOyw+dzPVsEhvqxX2+0uMzHUz1+7fK6Hw41S11exfgARMIY/M/ziMzpUzHR0MxkvBtZZfsdW&#10;HpIUBBvy7J7LHXmxXKcgq1L+r1D9AAAA//8DAFBLAQItABQABgAIAAAAIQC2gziS/gAAAOEBAAAT&#10;AAAAAAAAAAAAAAAAAAAAAABbQ29udGVudF9UeXBlc10ueG1sUEsBAi0AFAAGAAgAAAAhADj9If/W&#10;AAAAlAEAAAsAAAAAAAAAAAAAAAAALwEAAF9yZWxzLy5yZWxzUEsBAi0AFAAGAAgAAAAhAF/hasNH&#10;AgAAXgQAAA4AAAAAAAAAAAAAAAAALgIAAGRycy9lMm9Eb2MueG1sUEsBAi0AFAAGAAgAAAAhAJvV&#10;x3jfAAAACgEAAA8AAAAAAAAAAAAAAAAAoQQAAGRycy9kb3ducmV2LnhtbFBLBQYAAAAABAAEAPMA&#10;AACtBQAAAAA=&#10;" strokeweight=".26467mm">
                <v:textbox>
                  <w:txbxContent>
                    <w:p w:rsidR="00AF617B" w:rsidRPr="00C32E85" w:rsidRDefault="00AF617B" w:rsidP="00AF617B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С</w:t>
                      </w:r>
                      <w:r w:rsidRPr="00EF5F8A">
                        <w:rPr>
                          <w:rFonts w:ascii="Georgia" w:hAnsi="Georgia"/>
                          <w:b/>
                          <w:color w:val="0070C0"/>
                          <w:sz w:val="24"/>
                          <w:szCs w:val="24"/>
                        </w:rPr>
                        <w:t>ДРУЖЕНИЕ ”МЕСТНА  ИНИЦИАТИВНА  ГРУПА</w:t>
                      </w:r>
                    </w:p>
                    <w:p w:rsidR="00AF617B" w:rsidRPr="007E3542" w:rsidRDefault="00AF617B" w:rsidP="00AF617B">
                      <w:pPr>
                        <w:jc w:val="center"/>
                        <w:rPr>
                          <w:rFonts w:ascii="Georgia" w:hAnsi="Georgia"/>
                          <w:b/>
                          <w:color w:val="0070C0"/>
                          <w:sz w:val="52"/>
                          <w:szCs w:val="52"/>
                        </w:rPr>
                      </w:pPr>
                      <w:r w:rsidRPr="00C32E85">
                        <w:rPr>
                          <w:rFonts w:ascii="Georgia" w:hAnsi="Georgia"/>
                          <w:b/>
                          <w:color w:val="0070C0"/>
                          <w:sz w:val="28"/>
                          <w:szCs w:val="28"/>
                        </w:rPr>
                        <w:t>ЛЯСКОВЕЦ – СТРАЖИЦА”</w:t>
                      </w:r>
                    </w:p>
                  </w:txbxContent>
                </v:textbox>
              </v:shape>
            </w:pict>
          </mc:Fallback>
        </mc:AlternateContent>
      </w:r>
      <w:r w:rsidRPr="00F1106D">
        <w:rPr>
          <w:b/>
          <w:sz w:val="28"/>
          <w:szCs w:val="28"/>
          <w:lang w:val="ru-RU"/>
        </w:rPr>
        <w:t xml:space="preserve">    </w:t>
      </w:r>
      <w:r w:rsidRPr="008D3B19">
        <w:rPr>
          <w:b/>
          <w:noProof/>
          <w:sz w:val="28"/>
          <w:szCs w:val="28"/>
          <w:lang w:eastAsia="bg-BG"/>
        </w:rPr>
        <w:drawing>
          <wp:inline distT="0" distB="0" distL="0" distR="0">
            <wp:extent cx="590550" cy="847725"/>
            <wp:effectExtent l="0" t="0" r="0" b="9525"/>
            <wp:docPr id="7" name="Картина 7" descr="Graphi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3" descr="Graphic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106D">
        <w:t xml:space="preserve">                                                                                                                             </w:t>
      </w:r>
      <w:r w:rsidRPr="00F1106D">
        <w:rPr>
          <w:iCs/>
          <w:sz w:val="28"/>
          <w:szCs w:val="28"/>
        </w:rPr>
        <w:t xml:space="preserve">          </w:t>
      </w:r>
    </w:p>
    <w:p w:rsidR="00AF617B" w:rsidRDefault="00AF617B" w:rsidP="00E60D7E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p w:rsidR="00AF617B" w:rsidRDefault="00AF617B" w:rsidP="00E60D7E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  <w:bookmarkStart w:id="0" w:name="_GoBack"/>
      <w:bookmarkEnd w:id="0"/>
    </w:p>
    <w:p w:rsidR="00AF617B" w:rsidRDefault="00AF617B" w:rsidP="00E60D7E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p w:rsidR="00E60D7E" w:rsidRPr="00E60D7E" w:rsidRDefault="00E60D7E" w:rsidP="00E60D7E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  <w:r w:rsidRPr="00E60D7E">
        <w:rPr>
          <w:rFonts w:ascii="Verdana" w:eastAsia="Times New Roman" w:hAnsi="Verdana" w:cs="Times New Roman"/>
          <w:color w:val="000000"/>
          <w:lang w:eastAsia="bg-BG"/>
        </w:rPr>
        <w:t>Приложение № 13 към чл. 47, ал. 2, т. 3</w:t>
      </w:r>
      <w:r w:rsidR="000F0595" w:rsidRPr="000F0595">
        <w:t xml:space="preserve"> </w:t>
      </w:r>
      <w:r w:rsidR="000F0595" w:rsidRPr="000F0595">
        <w:rPr>
          <w:rFonts w:ascii="Verdana" w:eastAsia="Times New Roman" w:hAnsi="Verdana" w:cs="Times New Roman"/>
          <w:color w:val="000000"/>
          <w:lang w:eastAsia="bg-BG"/>
        </w:rPr>
        <w:t>от Наредба № 22</w:t>
      </w:r>
    </w:p>
    <w:p w:rsidR="00E60D7E" w:rsidRPr="00E60D7E" w:rsidRDefault="00E60D7E" w:rsidP="00E60D7E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E60D7E" w:rsidRPr="00E60D7E" w:rsidTr="000F0595">
        <w:tc>
          <w:tcPr>
            <w:tcW w:w="96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D7E" w:rsidRPr="00E60D7E" w:rsidRDefault="00E60D7E" w:rsidP="00E60D7E">
            <w:pPr>
              <w:spacing w:before="170" w:after="100" w:afterAutospacing="1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ФОРМУЛЯР ЗА МОНИТОРИНГ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:rsidR="00E60D7E" w:rsidRPr="00E60D7E" w:rsidRDefault="00E60D7E" w:rsidP="00E60D7E">
            <w:pPr>
              <w:spacing w:before="113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Моля, отбележете само една област с поставен акцент</w:t>
            </w: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"/>
              <w:gridCol w:w="7437"/>
              <w:gridCol w:w="1066"/>
            </w:tblGrid>
            <w:tr w:rsidR="00E60D7E" w:rsidRPr="00E60D7E" w:rsidTr="0008670D">
              <w:trPr>
                <w:trHeight w:val="283"/>
                <w:tblHeader/>
              </w:trPr>
              <w:tc>
                <w:tcPr>
                  <w:tcW w:w="899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ind w:right="283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lastRenderedPageBreak/>
                    <w:t>3A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</w:tbl>
          <w:p w:rsidR="00E60D7E" w:rsidRPr="00E60D7E" w:rsidRDefault="00E60D7E" w:rsidP="00E60D7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2"/>
              <w:gridCol w:w="1223"/>
            </w:tblGrid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Микропредприятие </w:t>
                  </w: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lastRenderedPageBreak/>
                    <w:t>Лице, регистрирано по ТЗ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Друго (</w:t>
                  </w: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 </w:t>
            </w: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50"/>
              <w:gridCol w:w="1004"/>
              <w:gridCol w:w="1851"/>
            </w:tblGrid>
            <w:tr w:rsidR="00E60D7E" w:rsidRPr="00E60D7E" w:rsidTr="0008670D">
              <w:trPr>
                <w:trHeight w:val="226"/>
              </w:trPr>
              <w:tc>
                <w:tcPr>
                  <w:tcW w:w="63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85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635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9"/>
              <w:gridCol w:w="2766"/>
            </w:tblGrid>
            <w:tr w:rsidR="00E60D7E" w:rsidRPr="00E60D7E" w:rsidTr="0008670D">
              <w:trPr>
                <w:trHeight w:val="226"/>
              </w:trPr>
              <w:tc>
                <w:tcPr>
                  <w:tcW w:w="64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6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64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64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5. Моля, попълнете таблицата на местата, приложими за Вашия проект.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"/>
              <w:gridCol w:w="56"/>
              <w:gridCol w:w="2340"/>
              <w:gridCol w:w="371"/>
              <w:gridCol w:w="2389"/>
              <w:gridCol w:w="2592"/>
              <w:gridCol w:w="1121"/>
            </w:tblGrid>
            <w:tr w:rsidR="00E60D7E" w:rsidRPr="00E60D7E" w:rsidTr="0008670D">
              <w:trPr>
                <w:trHeight w:val="226"/>
              </w:trPr>
              <w:tc>
                <w:tcPr>
                  <w:tcW w:w="273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lang w:eastAsia="bg-BG"/>
                    </w:rPr>
                    <w:t> 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5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Стойност/ количество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3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96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Стимулиране на трансфера на знания и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1А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Стимулиране на иновациите,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сътрудничеството и развитието на базата от знания в селските райони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Общо публични разходи, лв.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1B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ДА</w:t>
                  </w: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НЕ</w:t>
                  </w: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1C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2A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2B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5217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3A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P3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3B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Възстановяване, опазване и укрепване на екосистемите, свързани със селското и горското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4A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Възстановяване, опазване и укрепване на биологичното разнообразие,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637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5A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 размер на инвестициите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 размер на инвестициите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5D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5D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 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lang w:eastAsia="bg-BG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Стимулиране на съхраняването и поглъщането на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въглерода в сектора на селското и горското стопанство</w:t>
                  </w:r>
                </w:p>
                <w:p w:rsidR="00E60D7E" w:rsidRPr="00E60D7E" w:rsidRDefault="00E60D7E" w:rsidP="00E60D7E">
                  <w:pPr>
                    <w:spacing w:after="160" w:line="259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</w:p>
                <w:p w:rsidR="00E60D7E" w:rsidRPr="00E60D7E" w:rsidRDefault="00E60D7E" w:rsidP="00E60D7E">
                  <w:pPr>
                    <w:spacing w:after="160" w:line="259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Обща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E60D7E" w:rsidRDefault="00E60D7E" w:rsidP="00E60D7E">
            <w:pPr>
              <w:spacing w:before="113" w:after="57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 на представляващия кандидата: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E60D7E" w:rsidRPr="00E60D7E" w:rsidRDefault="00E60D7E" w:rsidP="00E60D7E">
      <w:pPr>
        <w:spacing w:after="160" w:line="259" w:lineRule="auto"/>
        <w:rPr>
          <w:rFonts w:ascii="Calibri" w:eastAsia="Calibri" w:hAnsi="Calibri" w:cs="Times New Roman"/>
        </w:rPr>
      </w:pPr>
    </w:p>
    <w:p w:rsidR="00E60D7E" w:rsidRPr="00E60D7E" w:rsidRDefault="00E60D7E" w:rsidP="00E60D7E">
      <w:pPr>
        <w:spacing w:after="160" w:line="259" w:lineRule="auto"/>
        <w:rPr>
          <w:rFonts w:ascii="Calibri" w:eastAsia="Calibri" w:hAnsi="Calibri" w:cs="Times New Roman"/>
        </w:rPr>
      </w:pPr>
    </w:p>
    <w:p w:rsidR="002F0D32" w:rsidRDefault="002F0D32"/>
    <w:sectPr w:rsidR="002F0D32" w:rsidSect="00B31875">
      <w:footerReference w:type="default" r:id="rId13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364" w:rsidRDefault="00112364">
      <w:pPr>
        <w:spacing w:after="0" w:line="240" w:lineRule="auto"/>
      </w:pPr>
      <w:r>
        <w:separator/>
      </w:r>
    </w:p>
  </w:endnote>
  <w:endnote w:type="continuationSeparator" w:id="0">
    <w:p w:rsidR="00112364" w:rsidRDefault="00112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547989"/>
      <w:docPartObj>
        <w:docPartGallery w:val="Page Numbers (Bottom of Page)"/>
        <w:docPartUnique/>
      </w:docPartObj>
    </w:sdtPr>
    <w:sdtEndPr/>
    <w:sdtContent>
      <w:p w:rsidR="00DD0D5D" w:rsidRDefault="004E52DB">
        <w:pPr>
          <w:pStyle w:val="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17B">
          <w:rPr>
            <w:noProof/>
          </w:rPr>
          <w:t>2</w:t>
        </w:r>
        <w:r>
          <w:fldChar w:fldCharType="end"/>
        </w:r>
      </w:p>
    </w:sdtContent>
  </w:sdt>
  <w:p w:rsidR="00DD0D5D" w:rsidRDefault="00112364">
    <w:pPr>
      <w:pStyle w:val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364" w:rsidRDefault="00112364">
      <w:pPr>
        <w:spacing w:after="0" w:line="240" w:lineRule="auto"/>
      </w:pPr>
      <w:r>
        <w:separator/>
      </w:r>
    </w:p>
  </w:footnote>
  <w:footnote w:type="continuationSeparator" w:id="0">
    <w:p w:rsidR="00112364" w:rsidRDefault="001123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BB"/>
    <w:rsid w:val="000F0595"/>
    <w:rsid w:val="00112364"/>
    <w:rsid w:val="00155CBB"/>
    <w:rsid w:val="002F0D32"/>
    <w:rsid w:val="004E52DB"/>
    <w:rsid w:val="00AF617B"/>
    <w:rsid w:val="00E6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8E32EB"/>
  <w15:docId w15:val="{05389C43-BDD3-48D5-97E5-B07F82FE3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Долен колонтитул1"/>
    <w:basedOn w:val="a"/>
    <w:next w:val="a3"/>
    <w:link w:val="a4"/>
    <w:uiPriority w:val="99"/>
    <w:unhideWhenUsed/>
    <w:rsid w:val="00E60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1"/>
    <w:uiPriority w:val="99"/>
    <w:rsid w:val="00E60D7E"/>
  </w:style>
  <w:style w:type="paragraph" w:styleId="a3">
    <w:name w:val="footer"/>
    <w:basedOn w:val="a"/>
    <w:link w:val="10"/>
    <w:uiPriority w:val="99"/>
    <w:semiHidden/>
    <w:unhideWhenUsed/>
    <w:rsid w:val="00E60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10">
    <w:name w:val="Долен колонтитул Знак1"/>
    <w:basedOn w:val="a0"/>
    <w:link w:val="a3"/>
    <w:uiPriority w:val="99"/>
    <w:semiHidden/>
    <w:rsid w:val="00E60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 User</cp:lastModifiedBy>
  <cp:revision>2</cp:revision>
  <dcterms:created xsi:type="dcterms:W3CDTF">2017-11-25T11:19:00Z</dcterms:created>
  <dcterms:modified xsi:type="dcterms:W3CDTF">2017-11-25T11:19:00Z</dcterms:modified>
</cp:coreProperties>
</file>